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43F3C74F" w14:textId="77777777" w:rsidR="00D951E2" w:rsidRDefault="0066453C" w:rsidP="00C91072">
      <w:pPr>
        <w:overflowPunct w:val="0"/>
        <w:autoSpaceDE w:val="0"/>
        <w:autoSpaceDN w:val="0"/>
        <w:adjustRightInd w:val="0"/>
        <w:spacing w:after="0" w:line="276" w:lineRule="auto"/>
        <w:jc w:val="both"/>
        <w:textAlignment w:val="baseline"/>
        <w:rPr>
          <w:rFonts w:cs="Arial"/>
          <w:b/>
          <w:szCs w:val="22"/>
        </w:rPr>
      </w:pPr>
      <w:r w:rsidRPr="00AB5E77">
        <w:rPr>
          <w:rFonts w:cs="Arial"/>
          <w:b/>
          <w:szCs w:val="22"/>
        </w:rPr>
        <w:t xml:space="preserve">Česká </w:t>
      </w:r>
      <w:proofErr w:type="gramStart"/>
      <w:r w:rsidRPr="00AB5E77">
        <w:rPr>
          <w:rFonts w:cs="Arial"/>
          <w:b/>
          <w:szCs w:val="22"/>
        </w:rPr>
        <w:t>republika - Státní</w:t>
      </w:r>
      <w:proofErr w:type="gramEnd"/>
      <w:r w:rsidRPr="00AB5E77">
        <w:rPr>
          <w:rFonts w:cs="Arial"/>
          <w:b/>
          <w:szCs w:val="22"/>
        </w:rPr>
        <w:t xml:space="preserve"> pozemkový úřad</w:t>
      </w:r>
    </w:p>
    <w:p w14:paraId="653E5B6B" w14:textId="06C7E2A8" w:rsidR="0066453C" w:rsidRPr="00AB5E77" w:rsidRDefault="00D951E2" w:rsidP="00C91072">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D951E2">
        <w:rPr>
          <w:rFonts w:cs="Arial"/>
          <w:b/>
          <w:szCs w:val="22"/>
        </w:rPr>
        <w:t>Husinecká 1024/</w:t>
      </w:r>
      <w:proofErr w:type="gramStart"/>
      <w:r w:rsidRPr="00D951E2">
        <w:rPr>
          <w:rFonts w:cs="Arial"/>
          <w:b/>
          <w:szCs w:val="22"/>
        </w:rPr>
        <w:t>11a</w:t>
      </w:r>
      <w:proofErr w:type="gramEnd"/>
      <w:r>
        <w:rPr>
          <w:rFonts w:cs="Arial"/>
          <w:b/>
          <w:szCs w:val="22"/>
        </w:rPr>
        <w:t xml:space="preserve">, </w:t>
      </w:r>
      <w:r w:rsidRPr="00D951E2">
        <w:rPr>
          <w:rFonts w:cs="Arial"/>
          <w:b/>
          <w:szCs w:val="22"/>
        </w:rPr>
        <w:t>130 00 Praha 3</w:t>
      </w:r>
    </w:p>
    <w:p w14:paraId="2445F72F" w14:textId="42989E27" w:rsidR="0066453C" w:rsidRDefault="0066453C" w:rsidP="00C91072">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AB5E77">
        <w:rPr>
          <w:rFonts w:cs="Arial"/>
          <w:b/>
          <w:szCs w:val="22"/>
        </w:rPr>
        <w:t xml:space="preserve">Krajský pozemkový úřad </w:t>
      </w:r>
      <w:r w:rsidR="00CC70CC">
        <w:rPr>
          <w:rFonts w:cs="Arial"/>
          <w:b/>
          <w:szCs w:val="22"/>
        </w:rPr>
        <w:t>pro Pardubický kraj</w:t>
      </w:r>
    </w:p>
    <w:p w14:paraId="1871783F" w14:textId="371A8E52" w:rsidR="00935DBE" w:rsidRPr="00AB5E77" w:rsidRDefault="00935DBE" w:rsidP="00C91072">
      <w:pPr>
        <w:overflowPunct w:val="0"/>
        <w:autoSpaceDE w:val="0"/>
        <w:autoSpaceDN w:val="0"/>
        <w:adjustRightInd w:val="0"/>
        <w:spacing w:after="0" w:line="276" w:lineRule="auto"/>
        <w:jc w:val="both"/>
        <w:textAlignment w:val="baseline"/>
        <w:rPr>
          <w:rFonts w:cs="Arial"/>
          <w:szCs w:val="22"/>
        </w:rPr>
      </w:pPr>
      <w:r>
        <w:rPr>
          <w:rFonts w:cs="Arial"/>
          <w:b/>
          <w:szCs w:val="22"/>
        </w:rPr>
        <w:t>Adresa:</w:t>
      </w:r>
    </w:p>
    <w:p w14:paraId="40AC5251" w14:textId="2AFA0742" w:rsidR="00935DBE" w:rsidRDefault="00935DBE" w:rsidP="00935DBE">
      <w:pPr>
        <w:overflowPunct w:val="0"/>
        <w:autoSpaceDE w:val="0"/>
        <w:autoSpaceDN w:val="0"/>
        <w:adjustRightInd w:val="0"/>
        <w:spacing w:after="0" w:line="276" w:lineRule="auto"/>
        <w:jc w:val="both"/>
        <w:textAlignment w:val="baseline"/>
        <w:rPr>
          <w:rFonts w:cs="Arial"/>
          <w:bCs/>
          <w:snapToGrid w:val="0"/>
          <w:szCs w:val="22"/>
          <w:highlight w:val="yellow"/>
          <w:lang w:val="en-US"/>
        </w:rPr>
      </w:pPr>
      <w:r>
        <w:rPr>
          <w:rFonts w:cs="Arial"/>
          <w:b/>
          <w:szCs w:val="22"/>
        </w:rPr>
        <w:t xml:space="preserve">      </w:t>
      </w:r>
      <w:r w:rsidR="0066453C" w:rsidRPr="00AB5E77">
        <w:rPr>
          <w:rFonts w:cs="Arial"/>
          <w:b/>
          <w:szCs w:val="22"/>
        </w:rPr>
        <w:t xml:space="preserve">Pobočka </w:t>
      </w:r>
      <w:r w:rsidR="00CC70CC" w:rsidRPr="006F4E87">
        <w:rPr>
          <w:rFonts w:cs="Arial"/>
          <w:b/>
          <w:snapToGrid w:val="0"/>
          <w:szCs w:val="22"/>
          <w:lang w:val="en-US"/>
        </w:rPr>
        <w:t>Svitavy</w:t>
      </w:r>
    </w:p>
    <w:p w14:paraId="2B287B5A" w14:textId="435CAD12" w:rsidR="0066453C" w:rsidRPr="00AB5E77" w:rsidRDefault="00935DBE" w:rsidP="00C40798">
      <w:pPr>
        <w:overflowPunct w:val="0"/>
        <w:autoSpaceDE w:val="0"/>
        <w:autoSpaceDN w:val="0"/>
        <w:adjustRightInd w:val="0"/>
        <w:spacing w:after="0" w:line="276" w:lineRule="auto"/>
        <w:jc w:val="both"/>
        <w:textAlignment w:val="baseline"/>
        <w:rPr>
          <w:rFonts w:cs="Arial"/>
          <w:szCs w:val="22"/>
        </w:rPr>
      </w:pPr>
      <w:r>
        <w:rPr>
          <w:rFonts w:cs="Arial"/>
          <w:szCs w:val="22"/>
        </w:rPr>
        <w:t xml:space="preserve">      Adresa: </w:t>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r w:rsidR="0066453C" w:rsidRPr="00AB5E77">
        <w:rPr>
          <w:rFonts w:cs="Arial"/>
          <w:szCs w:val="22"/>
        </w:rPr>
        <w:tab/>
      </w:r>
      <w:r w:rsidR="00CC70CC">
        <w:rPr>
          <w:rFonts w:cs="Arial"/>
          <w:szCs w:val="22"/>
        </w:rPr>
        <w:t>Milady Horákové 373/10, 568 02 Svitavy</w:t>
      </w:r>
      <w:r w:rsidR="0066453C" w:rsidRPr="00AB5E77">
        <w:rPr>
          <w:rFonts w:cs="Arial"/>
          <w:szCs w:val="22"/>
        </w:rPr>
        <w:tab/>
      </w:r>
    </w:p>
    <w:p w14:paraId="4B10E4CA" w14:textId="037D444B" w:rsidR="0066453C" w:rsidRPr="00AB5E77" w:rsidRDefault="0066453C" w:rsidP="0066453C">
      <w:pPr>
        <w:widowControl w:val="0"/>
        <w:tabs>
          <w:tab w:val="left" w:pos="4536"/>
        </w:tabs>
        <w:suppressAutoHyphens/>
        <w:spacing w:after="0" w:line="240" w:lineRule="auto"/>
        <w:ind w:left="4536" w:hanging="4536"/>
        <w:rPr>
          <w:rFonts w:eastAsia="Lucida Sans Unicode" w:cs="Arial"/>
          <w:color w:val="FF0000"/>
          <w:szCs w:val="22"/>
        </w:rPr>
      </w:pPr>
      <w:r w:rsidRPr="00AB5E77">
        <w:rPr>
          <w:rFonts w:eastAsia="Lucida Sans Unicode" w:cs="Arial"/>
          <w:szCs w:val="22"/>
        </w:rPr>
        <w:t xml:space="preserve">      zastoupený:</w:t>
      </w:r>
      <w:r w:rsidRPr="00AB5E77">
        <w:rPr>
          <w:rFonts w:eastAsia="Lucida Sans Unicode" w:cs="Arial"/>
          <w:szCs w:val="22"/>
        </w:rPr>
        <w:tab/>
      </w:r>
      <w:r w:rsidR="00CC70CC">
        <w:rPr>
          <w:rFonts w:eastAsia="Lucida Sans Unicode" w:cs="Arial"/>
          <w:szCs w:val="22"/>
        </w:rPr>
        <w:t>Ing. Milošem Šimkem, vedoucím Pobočky Svitavy</w:t>
      </w:r>
    </w:p>
    <w:p w14:paraId="674C4838" w14:textId="3E27B599" w:rsidR="0066453C" w:rsidRPr="00AB5E77" w:rsidRDefault="0066453C" w:rsidP="00CC70CC">
      <w:pPr>
        <w:widowControl w:val="0"/>
        <w:tabs>
          <w:tab w:val="left" w:pos="4536"/>
        </w:tabs>
        <w:suppressAutoHyphens/>
        <w:spacing w:after="0" w:line="240" w:lineRule="auto"/>
        <w:ind w:left="4536" w:hanging="4536"/>
        <w:rPr>
          <w:rFonts w:eastAsia="Lucida Sans Unicode" w:cs="Arial"/>
          <w:snapToGrid w:val="0"/>
          <w:szCs w:val="22"/>
        </w:rPr>
      </w:pPr>
      <w:r w:rsidRPr="00AB5E77">
        <w:rPr>
          <w:rFonts w:eastAsia="Lucida Sans Unicode" w:cs="Arial"/>
          <w:szCs w:val="22"/>
        </w:rPr>
        <w:t xml:space="preserve">       ve smluvních záležitostech oprávněn jednat:</w:t>
      </w:r>
      <w:r w:rsidRPr="00AB5E77">
        <w:rPr>
          <w:rFonts w:eastAsia="Lucida Sans Unicode" w:cs="Arial"/>
          <w:szCs w:val="22"/>
        </w:rPr>
        <w:tab/>
      </w:r>
      <w:r w:rsidR="00CC70CC">
        <w:rPr>
          <w:rFonts w:eastAsia="Lucida Sans Unicode" w:cs="Arial"/>
          <w:szCs w:val="22"/>
        </w:rPr>
        <w:t>Ing. Miloš Šimek, vedoucí Pobočky Svitavy</w:t>
      </w:r>
      <w:r w:rsidRPr="00AB5E77">
        <w:rPr>
          <w:rFonts w:eastAsia="Lucida Sans Unicode" w:cs="Arial"/>
          <w:szCs w:val="22"/>
        </w:rPr>
        <w:t xml:space="preserve">       v </w:t>
      </w:r>
      <w:r w:rsidRPr="00AB5E77">
        <w:rPr>
          <w:rFonts w:eastAsia="Lucida Sans Unicode" w:cs="Arial"/>
          <w:snapToGrid w:val="0"/>
          <w:szCs w:val="22"/>
        </w:rPr>
        <w:t>technických záležitostech oprávněn jednat:</w:t>
      </w:r>
      <w:r w:rsidRPr="00AB5E77">
        <w:rPr>
          <w:rFonts w:eastAsia="Lucida Sans Unicode" w:cs="Arial"/>
          <w:snapToGrid w:val="0"/>
          <w:szCs w:val="22"/>
        </w:rPr>
        <w:tab/>
      </w:r>
      <w:r w:rsidR="00CC70CC">
        <w:rPr>
          <w:rFonts w:eastAsia="Lucida Sans Unicode" w:cs="Arial"/>
          <w:snapToGrid w:val="0"/>
          <w:szCs w:val="22"/>
        </w:rPr>
        <w:t>Milan Záleský, vrchní referent, Pobočka Svitavy</w:t>
      </w:r>
    </w:p>
    <w:p w14:paraId="747B76AA" w14:textId="05D72CB4"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Adresa:</w:t>
      </w:r>
      <w:r w:rsidRPr="00AB5E77">
        <w:rPr>
          <w:rFonts w:eastAsia="Lucida Sans Unicode" w:cs="Arial"/>
          <w:szCs w:val="22"/>
        </w:rPr>
        <w:tab/>
      </w:r>
      <w:r w:rsidR="00CC70CC">
        <w:rPr>
          <w:rFonts w:cs="Arial"/>
          <w:szCs w:val="22"/>
        </w:rPr>
        <w:t>Milady Horákové 373/10, 568 02 Svitavy</w:t>
      </w:r>
      <w:r w:rsidRPr="00AB5E77">
        <w:rPr>
          <w:rFonts w:eastAsia="Lucida Sans Unicode" w:cs="Arial"/>
          <w:szCs w:val="22"/>
        </w:rPr>
        <w:tab/>
      </w:r>
      <w:r w:rsidRPr="00AB5E77">
        <w:rPr>
          <w:rFonts w:eastAsia="Lucida Sans Unicode" w:cs="Arial"/>
          <w:szCs w:val="22"/>
        </w:rPr>
        <w:tab/>
      </w:r>
      <w:r w:rsidRPr="00AB5E77">
        <w:rPr>
          <w:rFonts w:eastAsia="Lucida Sans Unicode" w:cs="Arial"/>
          <w:szCs w:val="22"/>
        </w:rPr>
        <w:tab/>
      </w:r>
      <w:r w:rsidRPr="00AB5E77">
        <w:rPr>
          <w:rFonts w:eastAsia="Lucida Sans Unicode" w:cs="Arial"/>
          <w:szCs w:val="22"/>
        </w:rPr>
        <w:tab/>
        <w:t xml:space="preserve">  </w:t>
      </w:r>
      <w:r w:rsidRPr="00AB5E77">
        <w:rPr>
          <w:rFonts w:eastAsia="Lucida Sans Unicode" w:cs="Arial"/>
          <w:szCs w:val="22"/>
        </w:rPr>
        <w:tab/>
      </w:r>
    </w:p>
    <w:p w14:paraId="3F844E4B" w14:textId="0D4A4007"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Tel.:</w:t>
      </w:r>
      <w:r w:rsidRPr="00AB5E77">
        <w:rPr>
          <w:rFonts w:eastAsia="Lucida Sans Unicode" w:cs="Arial"/>
          <w:szCs w:val="22"/>
        </w:rPr>
        <w:tab/>
        <w:t>+420</w:t>
      </w:r>
      <w:r w:rsidR="00CC70CC">
        <w:rPr>
          <w:rFonts w:eastAsia="Lucida Sans Unicode" w:cs="Arial"/>
          <w:szCs w:val="22"/>
        </w:rPr>
        <w:t xml:space="preserve"> 724 877 157</w:t>
      </w:r>
      <w:r w:rsidRPr="00AB5E77">
        <w:rPr>
          <w:rFonts w:eastAsia="Lucida Sans Unicode" w:cs="Arial"/>
          <w:szCs w:val="22"/>
        </w:rPr>
        <w:tab/>
      </w:r>
      <w:r w:rsidRPr="00AB5E77">
        <w:rPr>
          <w:rFonts w:eastAsia="Lucida Sans Unicode" w:cs="Arial"/>
          <w:szCs w:val="22"/>
        </w:rPr>
        <w:tab/>
        <w:t xml:space="preserve"> </w:t>
      </w:r>
    </w:p>
    <w:p w14:paraId="51BC7ADF" w14:textId="577AC95F"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E-mail:</w:t>
      </w:r>
      <w:r w:rsidRPr="00AB5E77">
        <w:rPr>
          <w:rFonts w:eastAsia="Lucida Sans Unicode" w:cs="Arial"/>
          <w:szCs w:val="22"/>
        </w:rPr>
        <w:tab/>
      </w:r>
      <w:r w:rsidR="00CC70CC">
        <w:rPr>
          <w:rFonts w:eastAsia="Lucida Sans Unicode" w:cs="Arial"/>
          <w:szCs w:val="22"/>
        </w:rPr>
        <w:t>m.zalesky1</w:t>
      </w:r>
      <w:r w:rsidRPr="006F4E87">
        <w:rPr>
          <w:rFonts w:eastAsia="Lucida Sans Unicode" w:cs="Arial"/>
          <w:szCs w:val="22"/>
        </w:rPr>
        <w:t>@</w:t>
      </w:r>
      <w:r w:rsidRPr="00AB5E77">
        <w:rPr>
          <w:rFonts w:eastAsia="Lucida Sans Unicode" w:cs="Arial"/>
          <w:szCs w:val="22"/>
        </w:rPr>
        <w:t>spucr.cz</w:t>
      </w:r>
    </w:p>
    <w:p w14:paraId="46C29EDE" w14:textId="77777777"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ID DS:</w:t>
      </w:r>
      <w:r w:rsidRPr="00AB5E77">
        <w:rPr>
          <w:rFonts w:eastAsia="Lucida Sans Unicode" w:cs="Arial"/>
          <w:szCs w:val="22"/>
        </w:rPr>
        <w:tab/>
        <w:t>z49per3</w:t>
      </w:r>
    </w:p>
    <w:p w14:paraId="33558D08" w14:textId="77777777" w:rsidR="0066453C" w:rsidRPr="00AB5E77" w:rsidRDefault="0066453C" w:rsidP="0066453C">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Bankovní spojení:</w:t>
      </w:r>
      <w:r w:rsidRPr="00AB5E77">
        <w:rPr>
          <w:rFonts w:eastAsia="Lucida Sans Unicode" w:cs="Arial"/>
          <w:szCs w:val="22"/>
        </w:rPr>
        <w:tab/>
        <w:t xml:space="preserve">ČNB </w:t>
      </w:r>
      <w:r w:rsidRPr="00AB5E77">
        <w:rPr>
          <w:rFonts w:eastAsia="Lucida Sans Unicode" w:cs="Arial"/>
          <w:szCs w:val="22"/>
        </w:rPr>
        <w:tab/>
      </w:r>
    </w:p>
    <w:p w14:paraId="74103256" w14:textId="7777777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Číslo účtu:</w:t>
      </w:r>
      <w:r w:rsidRPr="00AB5E77">
        <w:rPr>
          <w:rFonts w:eastAsia="Lucida Sans Unicode" w:cs="Arial"/>
          <w:bCs/>
          <w:szCs w:val="22"/>
        </w:rPr>
        <w:tab/>
        <w:t>3723001/0710</w:t>
      </w:r>
    </w:p>
    <w:p w14:paraId="2C68038E" w14:textId="7777777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IČO:</w:t>
      </w:r>
      <w:r w:rsidRPr="00AB5E77">
        <w:rPr>
          <w:rFonts w:eastAsia="Lucida Sans Unicode" w:cs="Arial"/>
          <w:bCs/>
          <w:szCs w:val="22"/>
        </w:rPr>
        <w:tab/>
        <w:t xml:space="preserve">01312774                                                                 </w:t>
      </w:r>
    </w:p>
    <w:p w14:paraId="2D5D313C" w14:textId="77777777" w:rsidR="0066453C" w:rsidRPr="00AB5E77" w:rsidRDefault="0066453C" w:rsidP="0066453C">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DIČ:</w:t>
      </w:r>
      <w:r w:rsidRPr="00AB5E77">
        <w:rPr>
          <w:rFonts w:eastAsia="Lucida Sans Unicode" w:cs="Arial"/>
          <w:bCs/>
          <w:szCs w:val="22"/>
        </w:rPr>
        <w:tab/>
        <w:t xml:space="preserve">není plátcem DPH </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63D96412" w14:textId="17ED79CF" w:rsidR="003E192F"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lastRenderedPageBreak/>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Start w:id="1" w:name="_Hlk137199289"/>
      <w:r w:rsidR="00CC70CC" w:rsidRPr="004F3AA2">
        <w:rPr>
          <w:rFonts w:cs="Arial"/>
          <w:szCs w:val="22"/>
        </w:rPr>
        <w:t>„</w:t>
      </w:r>
      <w:r w:rsidR="00CC70CC">
        <w:t>Realizace společných zařízení v </w:t>
      </w:r>
      <w:proofErr w:type="spellStart"/>
      <w:r w:rsidR="00CC70CC">
        <w:t>k.ú</w:t>
      </w:r>
      <w:proofErr w:type="spellEnd"/>
      <w:r w:rsidR="00CC70CC">
        <w:t>. Staré Město u Moravské Třebové a v </w:t>
      </w:r>
      <w:proofErr w:type="spellStart"/>
      <w:r w:rsidR="00CC70CC">
        <w:t>k.ú</w:t>
      </w:r>
      <w:proofErr w:type="spellEnd"/>
      <w:r w:rsidR="00CC70CC">
        <w:t>. Čtyřicet Lánů</w:t>
      </w:r>
      <w:r w:rsidR="00CC70CC" w:rsidRPr="004F3AA2">
        <w:rPr>
          <w:rFonts w:cs="Arial"/>
          <w:szCs w:val="22"/>
        </w:rPr>
        <w:t xml:space="preserve">“. Jedná o realizaci prvků společných zařízení po dokončených komplexních pozemkových úpravách, které budou realizovány v letech 2023 a 2024. Konkrétně se jedná o polní cestu HPC1 v </w:t>
      </w:r>
      <w:proofErr w:type="spellStart"/>
      <w:r w:rsidR="00CC70CC" w:rsidRPr="004F3AA2">
        <w:rPr>
          <w:rFonts w:cs="Arial"/>
          <w:szCs w:val="22"/>
        </w:rPr>
        <w:t>k.ú</w:t>
      </w:r>
      <w:proofErr w:type="spellEnd"/>
      <w:r w:rsidR="00CC70CC" w:rsidRPr="004F3AA2">
        <w:rPr>
          <w:rFonts w:cs="Arial"/>
          <w:szCs w:val="22"/>
        </w:rPr>
        <w:t>. Čtyřicet Lánů a prvky PSZ – část B v </w:t>
      </w:r>
      <w:proofErr w:type="spellStart"/>
      <w:r w:rsidR="00CC70CC" w:rsidRPr="004F3AA2">
        <w:rPr>
          <w:rFonts w:cs="Arial"/>
          <w:szCs w:val="22"/>
        </w:rPr>
        <w:t>k.ú</w:t>
      </w:r>
      <w:proofErr w:type="spellEnd"/>
      <w:r w:rsidR="00CC70CC" w:rsidRPr="004F3AA2">
        <w:rPr>
          <w:rFonts w:cs="Arial"/>
          <w:szCs w:val="22"/>
        </w:rPr>
        <w:t>. Staré Město u Moravské Třebové</w:t>
      </w:r>
      <w:r w:rsidR="003E192F">
        <w:rPr>
          <w:rFonts w:cs="Arial"/>
          <w:szCs w:val="22"/>
        </w:rPr>
        <w:t>:</w:t>
      </w:r>
      <w:r w:rsidR="00CC70CC" w:rsidRPr="004F3AA2">
        <w:rPr>
          <w:rFonts w:cs="Arial"/>
          <w:szCs w:val="22"/>
        </w:rPr>
        <w:t xml:space="preserve"> </w:t>
      </w:r>
      <w:bookmarkStart w:id="2" w:name="_Hlk137198307"/>
    </w:p>
    <w:p w14:paraId="4CF10558" w14:textId="77777777" w:rsidR="003E192F" w:rsidRDefault="00CC70CC" w:rsidP="003E192F">
      <w:pPr>
        <w:pStyle w:val="Odstavecseseznamem"/>
        <w:spacing w:before="60" w:after="0" w:line="240" w:lineRule="auto"/>
        <w:ind w:left="709"/>
        <w:jc w:val="both"/>
        <w:rPr>
          <w:rFonts w:cs="Arial"/>
        </w:rPr>
      </w:pPr>
      <w:r w:rsidRPr="004F3AA2">
        <w:rPr>
          <w:rFonts w:cs="Arial"/>
          <w:b/>
          <w:iCs/>
          <w:szCs w:val="22"/>
        </w:rPr>
        <w:t xml:space="preserve">Realizace prvků </w:t>
      </w:r>
      <w:r w:rsidRPr="00C95957">
        <w:rPr>
          <w:rFonts w:cs="Arial"/>
          <w:b/>
          <w:iCs/>
          <w:szCs w:val="22"/>
        </w:rPr>
        <w:t xml:space="preserve">PSZ </w:t>
      </w:r>
      <w:r w:rsidRPr="004F3AA2">
        <w:rPr>
          <w:rFonts w:cs="Arial"/>
          <w:b/>
          <w:iCs/>
          <w:szCs w:val="22"/>
        </w:rPr>
        <w:t>v </w:t>
      </w:r>
      <w:proofErr w:type="spellStart"/>
      <w:r w:rsidRPr="004F3AA2">
        <w:rPr>
          <w:rFonts w:cs="Arial"/>
          <w:b/>
          <w:iCs/>
          <w:szCs w:val="22"/>
        </w:rPr>
        <w:t>k.ú</w:t>
      </w:r>
      <w:proofErr w:type="spellEnd"/>
      <w:r w:rsidRPr="004F3AA2">
        <w:rPr>
          <w:rFonts w:cs="Arial"/>
          <w:b/>
          <w:iCs/>
          <w:szCs w:val="22"/>
        </w:rPr>
        <w:t xml:space="preserve">. Staré Město u Moravské Třebové </w:t>
      </w:r>
      <w:r w:rsidRPr="00C95957">
        <w:rPr>
          <w:rFonts w:cs="Arial"/>
          <w:b/>
          <w:iCs/>
          <w:szCs w:val="22"/>
        </w:rPr>
        <w:t xml:space="preserve">– část B </w:t>
      </w:r>
      <w:bookmarkEnd w:id="2"/>
      <w:r w:rsidRPr="00C95957">
        <w:rPr>
          <w:rFonts w:cs="Arial"/>
          <w:b/>
          <w:iCs/>
          <w:szCs w:val="22"/>
        </w:rPr>
        <w:t>(Staré Město u Moravské Třebové)</w:t>
      </w:r>
      <w:r w:rsidRPr="00C95957">
        <w:rPr>
          <w:rFonts w:cs="Arial"/>
          <w:bCs/>
          <w:iCs/>
          <w:szCs w:val="22"/>
        </w:rPr>
        <w:t xml:space="preserve"> </w:t>
      </w:r>
      <w:r w:rsidRPr="004F3AA2">
        <w:rPr>
          <w:rFonts w:cs="Arial"/>
          <w:bCs/>
          <w:iCs/>
          <w:szCs w:val="22"/>
        </w:rPr>
        <w:t xml:space="preserve">- jedná se o protierozní opatření PEO36 – průleh v délce 880,6 m a výměře 2,8254 ha, a </w:t>
      </w:r>
      <w:proofErr w:type="gramStart"/>
      <w:r w:rsidRPr="004F3AA2">
        <w:rPr>
          <w:rFonts w:cs="Arial"/>
          <w:bCs/>
          <w:iCs/>
          <w:szCs w:val="22"/>
        </w:rPr>
        <w:t>PEO42 - zatravnění</w:t>
      </w:r>
      <w:proofErr w:type="gramEnd"/>
      <w:r w:rsidRPr="004F3AA2">
        <w:rPr>
          <w:rFonts w:cs="Arial"/>
          <w:bCs/>
          <w:iCs/>
          <w:szCs w:val="22"/>
        </w:rPr>
        <w:t xml:space="preserve"> o výměře 2,2173 ha. Dále se jedná o krajinotvorná opatření LBK10 – lokální biokoridor o výměře 1,6080 ha, výsadba 437 ks stromů a 757 ks keřů, oplocenka 2350 m, LBC4 – lokální biocentrum o výměře 2,7474 ha, výsadba 18 ks stromů a 207 ks keřů, oplocenka 1000 m, LBK8 lokální biokoridor o výměře 0,4883 ha (zatravnění) a IP27 – interakční prvek o výměře 0,3811 ha, výsadba 19 ks stromů a 164 ks keřů, oplocenka 550 m. </w:t>
      </w:r>
      <w:r w:rsidRPr="00486453">
        <w:t>Podrobnou definici předmětu a technické podmínky stanovuje projektová dokumentace vypracovaná společností AGPOL s.r.o., Jungmannova 153/12, 779 00 Olomouc, společnost</w:t>
      </w:r>
      <w:r>
        <w:t xml:space="preserve"> </w:t>
      </w:r>
      <w:r w:rsidRPr="00486453">
        <w:t>s ručením omezeným, IČO: 28597044, pod zakázkovým číslem 2993/060.</w:t>
      </w:r>
      <w:r w:rsidRPr="004F3AA2">
        <w:rPr>
          <w:b/>
        </w:rPr>
        <w:t xml:space="preserve"> </w:t>
      </w:r>
      <w:r w:rsidRPr="004F3AA2">
        <w:rPr>
          <w:rFonts w:cs="Arial"/>
        </w:rPr>
        <w:t xml:space="preserve">Pro realizaci nebylo třeba zajistit stavební povolení. Městský úřad Moravská Třebová, odbor životního prostředí vydal koordinované závazné stanovisko, č.j. MUMT 29607/2022 ze dne 14.9.2022. </w:t>
      </w:r>
    </w:p>
    <w:p w14:paraId="436084A9" w14:textId="5CF930C9" w:rsidR="00E953AF" w:rsidRPr="00C91072" w:rsidRDefault="00CC70CC" w:rsidP="006F4E87">
      <w:pPr>
        <w:pStyle w:val="Odstavecseseznamem"/>
        <w:spacing w:before="60" w:after="0" w:line="240" w:lineRule="auto"/>
        <w:ind w:left="709"/>
        <w:jc w:val="both"/>
        <w:rPr>
          <w:rFonts w:cs="Arial"/>
          <w:szCs w:val="22"/>
        </w:rPr>
      </w:pPr>
      <w:r w:rsidRPr="004F3AA2">
        <w:rPr>
          <w:rFonts w:cs="Arial"/>
          <w:b/>
          <w:iCs/>
          <w:szCs w:val="22"/>
        </w:rPr>
        <w:t>Polní cesta HPC1 (Čtyřicet Lánů)</w:t>
      </w:r>
      <w:r w:rsidRPr="004F3AA2">
        <w:rPr>
          <w:rFonts w:cs="Arial"/>
          <w:bCs/>
          <w:iCs/>
          <w:szCs w:val="22"/>
        </w:rPr>
        <w:t xml:space="preserve"> - jedná se o rekonstrukci polní cesty s povrchem z asfaltobetonu v kategorii P (4,0/30), o šířce jízdního pruhu 3,0 m a 2 x 0,5 m krajnice. Realizace je plánována v délce 213 m v </w:t>
      </w:r>
      <w:proofErr w:type="spellStart"/>
      <w:r w:rsidRPr="004F3AA2">
        <w:rPr>
          <w:rFonts w:cs="Arial"/>
          <w:bCs/>
          <w:iCs/>
          <w:szCs w:val="22"/>
        </w:rPr>
        <w:t>k.ú</w:t>
      </w:r>
      <w:proofErr w:type="spellEnd"/>
      <w:r w:rsidRPr="004F3AA2">
        <w:rPr>
          <w:rFonts w:cs="Arial"/>
          <w:bCs/>
          <w:iCs/>
          <w:szCs w:val="22"/>
        </w:rPr>
        <w:t xml:space="preserve">. Čtyřicet Lánů. Návrhová rychlost 30 km/h. Součástí realizace je 1 levostranný sjezd, dále podélné odvodnění pláně drenáží s vyústěním do příkopu. </w:t>
      </w:r>
      <w:r w:rsidRPr="00486453">
        <w:t>Podrobnou definici předmětu a technické podmínky stanovuje projektová dokumentace vypracovaná společností</w:t>
      </w:r>
      <w:r>
        <w:t xml:space="preserve"> Agroprojekce Litomyšl, s.r.o., Rokycanova 114, 566 01 Vysoké Mýto, IČO: </w:t>
      </w:r>
      <w:r w:rsidRPr="006D19F8">
        <w:t>64255611</w:t>
      </w:r>
      <w:r>
        <w:t>, pod zakázkovým číslem 021 30-21. Pro stavbu jsou vydána následující povolení: Stavební povolení ze dne 22. 2. 2023 vydané Městským úřadem Svitavy, Odborem dopravy, č.j. MUSY/17636/2023/OD/</w:t>
      </w:r>
      <w:proofErr w:type="spellStart"/>
      <w:proofErr w:type="gramStart"/>
      <w:r>
        <w:t>dir</w:t>
      </w:r>
      <w:proofErr w:type="spellEnd"/>
      <w:r>
        <w:t>.</w:t>
      </w:r>
      <w:bookmarkEnd w:id="1"/>
      <w:bookmarkEnd w:id="0"/>
      <w:r w:rsidR="00911389" w:rsidRPr="00C91072">
        <w:rPr>
          <w:rFonts w:cs="Arial"/>
          <w:szCs w:val="22"/>
        </w:rPr>
        <w:t>.</w:t>
      </w:r>
      <w:proofErr w:type="gramEnd"/>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3"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3"/>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4"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5" w:name="_Ref376517531"/>
      <w:bookmarkStart w:id="6" w:name="_Ref376500168"/>
      <w:bookmarkEnd w:id="4"/>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5"/>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6"/>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68B44724"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w:t>
      </w:r>
      <w:r w:rsidR="006F4E87">
        <w:rPr>
          <w:rFonts w:cs="Arial"/>
          <w:szCs w:val="22"/>
        </w:rPr>
        <w:t>y</w:t>
      </w:r>
      <w:r w:rsidR="00172F6A" w:rsidRPr="00AB5E77">
        <w:rPr>
          <w:rFonts w:cs="Arial"/>
          <w:szCs w:val="22"/>
        </w:rPr>
        <w:t xml:space="preserve"> </w:t>
      </w:r>
      <w:r w:rsidR="00970F89">
        <w:rPr>
          <w:rFonts w:cs="Arial"/>
          <w:szCs w:val="22"/>
        </w:rPr>
        <w:t>„</w:t>
      </w:r>
      <w:r w:rsidR="00970F89">
        <w:t>Realizace společných zařízení v </w:t>
      </w:r>
      <w:proofErr w:type="spellStart"/>
      <w:r w:rsidR="00970F89">
        <w:t>k.ú</w:t>
      </w:r>
      <w:proofErr w:type="spellEnd"/>
      <w:r w:rsidR="00970F89">
        <w:t>. Staré Město u Moravské Třebové a v </w:t>
      </w:r>
      <w:proofErr w:type="spellStart"/>
      <w:r w:rsidR="00970F89">
        <w:t>k.ú</w:t>
      </w:r>
      <w:proofErr w:type="spellEnd"/>
      <w:r w:rsidR="00970F89">
        <w:t>. Čtyřicet Lánů“</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76F3D5D2"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doba realizace stav</w:t>
      </w:r>
      <w:r w:rsidR="003E192F">
        <w:rPr>
          <w:rFonts w:cs="Arial"/>
          <w:szCs w:val="22"/>
          <w:lang w:val="cs-CZ"/>
        </w:rPr>
        <w:t>e</w:t>
      </w:r>
      <w:r w:rsidR="00140E04" w:rsidRPr="00AB5E77">
        <w:rPr>
          <w:rFonts w:cs="Arial"/>
          <w:szCs w:val="22"/>
        </w:rPr>
        <w:t xml:space="preserve">b je </w:t>
      </w:r>
      <w:r w:rsidR="00970F89" w:rsidRPr="003E1304">
        <w:rPr>
          <w:rFonts w:cs="Arial"/>
          <w:bCs/>
          <w:szCs w:val="22"/>
          <w:lang w:val="en-US"/>
        </w:rPr>
        <w:t>1. 8. 2023 - 31. 1. 2024</w:t>
      </w:r>
      <w:r w:rsidR="003E192F">
        <w:rPr>
          <w:rFonts w:cs="Arial"/>
          <w:bCs/>
          <w:szCs w:val="22"/>
          <w:lang w:val="en-US"/>
        </w:rPr>
        <w:t xml:space="preserve"> (</w:t>
      </w:r>
      <w:proofErr w:type="spellStart"/>
      <w:r w:rsidR="003E192F">
        <w:rPr>
          <w:rFonts w:cs="Arial"/>
          <w:bCs/>
          <w:szCs w:val="22"/>
          <w:lang w:val="en-US"/>
        </w:rPr>
        <w:t>Realizace</w:t>
      </w:r>
      <w:proofErr w:type="spellEnd"/>
      <w:r w:rsidR="003E192F">
        <w:rPr>
          <w:rFonts w:cs="Arial"/>
          <w:bCs/>
          <w:szCs w:val="22"/>
          <w:lang w:val="en-US"/>
        </w:rPr>
        <w:t xml:space="preserve"> v </w:t>
      </w:r>
      <w:proofErr w:type="spellStart"/>
      <w:r w:rsidR="003E192F">
        <w:rPr>
          <w:rFonts w:cs="Arial"/>
          <w:bCs/>
          <w:szCs w:val="22"/>
          <w:lang w:val="en-US"/>
        </w:rPr>
        <w:t>k.ú</w:t>
      </w:r>
      <w:proofErr w:type="spellEnd"/>
      <w:r w:rsidR="003E192F">
        <w:rPr>
          <w:rFonts w:cs="Arial"/>
          <w:bCs/>
          <w:szCs w:val="22"/>
          <w:lang w:val="en-US"/>
        </w:rPr>
        <w:t xml:space="preserve">. Staré Město od 15.8.2023 do 10.11.2023, </w:t>
      </w:r>
      <w:proofErr w:type="spellStart"/>
      <w:r w:rsidR="003E192F">
        <w:rPr>
          <w:rFonts w:cs="Arial"/>
          <w:bCs/>
          <w:szCs w:val="22"/>
          <w:lang w:val="en-US"/>
        </w:rPr>
        <w:t>realizace</w:t>
      </w:r>
      <w:proofErr w:type="spellEnd"/>
      <w:r w:rsidR="003E192F">
        <w:rPr>
          <w:rFonts w:cs="Arial"/>
          <w:bCs/>
          <w:szCs w:val="22"/>
          <w:lang w:val="en-US"/>
        </w:rPr>
        <w:t xml:space="preserve"> v </w:t>
      </w:r>
      <w:proofErr w:type="spellStart"/>
      <w:r w:rsidR="003E192F">
        <w:rPr>
          <w:rFonts w:cs="Arial"/>
          <w:bCs/>
          <w:szCs w:val="22"/>
          <w:lang w:val="en-US"/>
        </w:rPr>
        <w:t>k.ú</w:t>
      </w:r>
      <w:proofErr w:type="spellEnd"/>
      <w:r w:rsidR="003E192F">
        <w:rPr>
          <w:rFonts w:cs="Arial"/>
          <w:bCs/>
          <w:szCs w:val="22"/>
          <w:lang w:val="en-US"/>
        </w:rPr>
        <w:t xml:space="preserve">. </w:t>
      </w:r>
      <w:proofErr w:type="spellStart"/>
      <w:r w:rsidR="003E192F">
        <w:rPr>
          <w:rFonts w:cs="Arial"/>
          <w:bCs/>
          <w:szCs w:val="22"/>
          <w:lang w:val="en-US"/>
        </w:rPr>
        <w:t>Čtyřicet</w:t>
      </w:r>
      <w:proofErr w:type="spellEnd"/>
      <w:r w:rsidR="003E192F">
        <w:rPr>
          <w:rFonts w:cs="Arial"/>
          <w:bCs/>
          <w:szCs w:val="22"/>
          <w:lang w:val="en-US"/>
        </w:rPr>
        <w:t xml:space="preserve"> </w:t>
      </w:r>
      <w:proofErr w:type="spellStart"/>
      <w:r w:rsidR="003E192F">
        <w:rPr>
          <w:rFonts w:cs="Arial"/>
          <w:bCs/>
          <w:szCs w:val="22"/>
          <w:lang w:val="en-US"/>
        </w:rPr>
        <w:t>Lánů</w:t>
      </w:r>
      <w:proofErr w:type="spellEnd"/>
      <w:r w:rsidR="003E192F">
        <w:rPr>
          <w:rFonts w:cs="Arial"/>
          <w:bCs/>
          <w:szCs w:val="22"/>
          <w:lang w:val="en-US"/>
        </w:rPr>
        <w:t xml:space="preserve"> od 1.8.2023 do 31.1.2024</w:t>
      </w:r>
      <w:proofErr w:type="gramStart"/>
      <w:r w:rsidR="003E192F">
        <w:rPr>
          <w:rFonts w:cs="Arial"/>
          <w:bCs/>
          <w:szCs w:val="22"/>
          <w:lang w:val="en-US"/>
        </w:rPr>
        <w:t>)</w:t>
      </w:r>
      <w:r w:rsidR="003E192F" w:rsidRPr="00AB5E77" w:rsidDel="00970F89">
        <w:rPr>
          <w:rFonts w:cs="Arial"/>
          <w:b/>
          <w:szCs w:val="22"/>
          <w:highlight w:val="yellow"/>
          <w:lang w:val="en-US"/>
        </w:rPr>
        <w:t xml:space="preserve"> </w:t>
      </w:r>
      <w:r w:rsidR="00140E04" w:rsidRPr="00AB5E77">
        <w:rPr>
          <w:rFonts w:cs="Arial"/>
          <w:szCs w:val="22"/>
        </w:rPr>
        <w:t>.</w:t>
      </w:r>
      <w:proofErr w:type="gramEnd"/>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7"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8" w:name="_Ref376503882"/>
      <w:bookmarkEnd w:id="7"/>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8"/>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lastRenderedPageBreak/>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018DADE5" w14:textId="429D692A" w:rsidR="001E1CC6" w:rsidRPr="006F4E87" w:rsidRDefault="007E394E" w:rsidP="006F4E87">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71B4DF0B" w14:textId="6739EF53" w:rsidR="00E953AF" w:rsidRPr="00AB5E77" w:rsidRDefault="00345E6E" w:rsidP="004B0FAE">
      <w:pPr>
        <w:pStyle w:val="TSTextlnkuslovan"/>
        <w:spacing w:after="0" w:line="240" w:lineRule="auto"/>
        <w:ind w:left="792"/>
        <w:jc w:val="both"/>
        <w:rPr>
          <w:rFonts w:cs="Arial"/>
          <w:szCs w:val="22"/>
          <w:lang w:val="cs-CZ"/>
        </w:rPr>
      </w:pPr>
      <w:r w:rsidRPr="00AB5E77">
        <w:rPr>
          <w:rFonts w:cs="Arial"/>
          <w:szCs w:val="22"/>
        </w:rPr>
        <w:t>Jméno:</w:t>
      </w:r>
      <w:r w:rsidR="0035592D" w:rsidRPr="00AB5E77">
        <w:rPr>
          <w:rFonts w:cs="Arial"/>
          <w:szCs w:val="22"/>
        </w:rPr>
        <w:tab/>
      </w:r>
      <w:r w:rsidR="00970F89">
        <w:rPr>
          <w:rFonts w:cs="Arial"/>
          <w:b/>
          <w:szCs w:val="22"/>
          <w:lang w:val="en-US"/>
        </w:rPr>
        <w:t>Milan Záleský</w:t>
      </w:r>
    </w:p>
    <w:p w14:paraId="42DDA4C7" w14:textId="5220689C" w:rsidR="00345E6E" w:rsidRPr="00AB5E77" w:rsidRDefault="00345E6E" w:rsidP="004B0FAE">
      <w:pPr>
        <w:pStyle w:val="TSTextlnkuslovan"/>
        <w:spacing w:after="0" w:line="240" w:lineRule="auto"/>
        <w:ind w:left="792"/>
        <w:jc w:val="both"/>
        <w:rPr>
          <w:rFonts w:cs="Arial"/>
          <w:szCs w:val="22"/>
        </w:rPr>
      </w:pPr>
      <w:r w:rsidRPr="00AB5E77">
        <w:rPr>
          <w:rFonts w:cs="Arial"/>
          <w:szCs w:val="22"/>
        </w:rPr>
        <w:t>Telefon:</w:t>
      </w:r>
      <w:r w:rsidR="0035592D" w:rsidRPr="00AB5E77">
        <w:rPr>
          <w:rFonts w:cs="Arial"/>
          <w:szCs w:val="22"/>
        </w:rPr>
        <w:tab/>
      </w:r>
      <w:r w:rsidR="00970F89">
        <w:rPr>
          <w:rFonts w:cs="Arial"/>
          <w:szCs w:val="22"/>
          <w:lang w:val="cs-CZ"/>
        </w:rPr>
        <w:t>+ 420 724 877 157</w:t>
      </w:r>
    </w:p>
    <w:p w14:paraId="2CC50C8B" w14:textId="0A18A5A7" w:rsidR="006F4E87" w:rsidRDefault="00345E6E" w:rsidP="004B0FAE">
      <w:pPr>
        <w:pStyle w:val="TSTextlnkuslovan"/>
        <w:spacing w:after="0" w:line="240" w:lineRule="auto"/>
        <w:ind w:left="792"/>
        <w:jc w:val="both"/>
        <w:rPr>
          <w:rFonts w:cs="Arial"/>
          <w:szCs w:val="22"/>
          <w:lang w:val="cs-CZ"/>
        </w:rPr>
      </w:pPr>
      <w:r w:rsidRPr="00AB5E77">
        <w:rPr>
          <w:rFonts w:cs="Arial"/>
          <w:szCs w:val="22"/>
        </w:rPr>
        <w:t>E-mail:</w:t>
      </w:r>
      <w:r w:rsidR="0035592D" w:rsidRPr="00AB5E77">
        <w:rPr>
          <w:rFonts w:cs="Arial"/>
          <w:szCs w:val="22"/>
        </w:rPr>
        <w:tab/>
      </w:r>
      <w:hyperlink r:id="rId16" w:history="1">
        <w:r w:rsidR="006F4E87" w:rsidRPr="000F52C9">
          <w:rPr>
            <w:rStyle w:val="Hypertextovodkaz"/>
            <w:rFonts w:cs="Arial"/>
            <w:szCs w:val="22"/>
            <w:lang w:val="cs-CZ"/>
          </w:rPr>
          <w:t>m.zalesky1@spucr.cz</w:t>
        </w:r>
      </w:hyperlink>
    </w:p>
    <w:p w14:paraId="200A54C5" w14:textId="77777777" w:rsidR="006F4E87" w:rsidRDefault="006F4E87" w:rsidP="004B0FAE">
      <w:pPr>
        <w:pStyle w:val="TSTextlnkuslovan"/>
        <w:spacing w:after="0" w:line="240" w:lineRule="auto"/>
        <w:ind w:left="792"/>
        <w:jc w:val="both"/>
        <w:rPr>
          <w:rFonts w:cs="Arial"/>
          <w:szCs w:val="22"/>
          <w:lang w:val="cs-CZ"/>
        </w:rPr>
      </w:pPr>
    </w:p>
    <w:p w14:paraId="4D9BA55E" w14:textId="2521E2E6"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9"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9"/>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15"/>
        <w:gridCol w:w="1928"/>
        <w:gridCol w:w="1927"/>
        <w:gridCol w:w="1900"/>
      </w:tblGrid>
      <w:tr w:rsidR="0096683C" w:rsidRPr="003705AB" w14:paraId="5F328F5F" w14:textId="77777777" w:rsidTr="006F4E87">
        <w:tc>
          <w:tcPr>
            <w:tcW w:w="3115" w:type="dxa"/>
            <w:tcBorders>
              <w:top w:val="double" w:sz="4" w:space="0" w:color="auto"/>
              <w:bottom w:val="double" w:sz="4" w:space="0" w:color="auto"/>
              <w:right w:val="double" w:sz="4" w:space="0" w:color="auto"/>
            </w:tcBorders>
          </w:tcPr>
          <w:p w14:paraId="5631B334" w14:textId="77777777" w:rsidR="0096683C" w:rsidRPr="00AB5E77" w:rsidRDefault="0096683C" w:rsidP="000C09FF">
            <w:pPr>
              <w:pStyle w:val="TSTextlnkuslovan"/>
              <w:jc w:val="both"/>
              <w:rPr>
                <w:rFonts w:cs="Arial"/>
                <w:szCs w:val="22"/>
                <w:lang w:val="cs-CZ"/>
              </w:rPr>
            </w:pPr>
          </w:p>
        </w:tc>
        <w:tc>
          <w:tcPr>
            <w:tcW w:w="1928" w:type="dxa"/>
            <w:tcBorders>
              <w:top w:val="double" w:sz="4" w:space="0" w:color="auto"/>
              <w:left w:val="double" w:sz="4" w:space="0" w:color="auto"/>
              <w:bottom w:val="double" w:sz="4" w:space="0" w:color="auto"/>
            </w:tcBorders>
            <w:vAlign w:val="center"/>
          </w:tcPr>
          <w:p w14:paraId="4BB4C50F" w14:textId="77777777" w:rsidR="0096683C" w:rsidRPr="00AB5E77" w:rsidRDefault="0096683C" w:rsidP="002F4B53">
            <w:pPr>
              <w:pStyle w:val="TSTextlnkuslovan"/>
              <w:jc w:val="center"/>
              <w:rPr>
                <w:rFonts w:cs="Arial"/>
                <w:szCs w:val="22"/>
                <w:lang w:val="cs-CZ"/>
              </w:rPr>
            </w:pPr>
            <w:r w:rsidRPr="00AB5E77">
              <w:rPr>
                <w:rFonts w:cs="Arial"/>
                <w:szCs w:val="22"/>
                <w:lang w:val="cs-CZ"/>
              </w:rPr>
              <w:t>Cena bez DPH</w:t>
            </w:r>
          </w:p>
        </w:tc>
        <w:tc>
          <w:tcPr>
            <w:tcW w:w="1927" w:type="dxa"/>
            <w:tcBorders>
              <w:top w:val="double" w:sz="4" w:space="0" w:color="auto"/>
              <w:bottom w:val="double" w:sz="4" w:space="0" w:color="auto"/>
            </w:tcBorders>
            <w:vAlign w:val="center"/>
          </w:tcPr>
          <w:p w14:paraId="70F8A1E5" w14:textId="77777777" w:rsidR="0096683C" w:rsidRPr="00AB5E77" w:rsidRDefault="0096683C" w:rsidP="002F4B53">
            <w:pPr>
              <w:pStyle w:val="TSTextlnkuslovan"/>
              <w:jc w:val="center"/>
              <w:rPr>
                <w:rFonts w:cs="Arial"/>
                <w:szCs w:val="22"/>
                <w:lang w:val="cs-CZ"/>
              </w:rPr>
            </w:pPr>
            <w:r w:rsidRPr="00AB5E77">
              <w:rPr>
                <w:rFonts w:cs="Arial"/>
                <w:szCs w:val="22"/>
                <w:lang w:val="cs-CZ"/>
              </w:rPr>
              <w:t>DPH</w:t>
            </w:r>
            <w:r w:rsidR="00646575" w:rsidRPr="00AB5E77">
              <w:rPr>
                <w:rFonts w:cs="Arial"/>
                <w:szCs w:val="22"/>
                <w:lang w:val="cs-CZ"/>
              </w:rPr>
              <w:t xml:space="preserve"> </w:t>
            </w:r>
            <w:proofErr w:type="gramStart"/>
            <w:r w:rsidR="00646575" w:rsidRPr="00AB5E77">
              <w:rPr>
                <w:rFonts w:cs="Arial"/>
                <w:szCs w:val="22"/>
                <w:lang w:val="cs-CZ"/>
              </w:rPr>
              <w:t>21%</w:t>
            </w:r>
            <w:proofErr w:type="gramEnd"/>
          </w:p>
        </w:tc>
        <w:tc>
          <w:tcPr>
            <w:tcW w:w="1900" w:type="dxa"/>
            <w:tcBorders>
              <w:top w:val="double" w:sz="4" w:space="0" w:color="auto"/>
              <w:bottom w:val="double" w:sz="4" w:space="0" w:color="auto"/>
            </w:tcBorders>
            <w:vAlign w:val="center"/>
          </w:tcPr>
          <w:p w14:paraId="0D67B90B" w14:textId="77777777" w:rsidR="0096683C" w:rsidRPr="00AB5E77" w:rsidRDefault="0096683C" w:rsidP="002F4B53">
            <w:pPr>
              <w:pStyle w:val="TSTextlnkuslovan"/>
              <w:jc w:val="center"/>
              <w:rPr>
                <w:rFonts w:cs="Arial"/>
                <w:szCs w:val="22"/>
                <w:lang w:val="cs-CZ"/>
              </w:rPr>
            </w:pPr>
            <w:r w:rsidRPr="00AB5E77">
              <w:rPr>
                <w:rFonts w:cs="Arial"/>
                <w:szCs w:val="22"/>
                <w:lang w:val="cs-CZ"/>
              </w:rPr>
              <w:t>Cena včetně DPH</w:t>
            </w:r>
          </w:p>
        </w:tc>
      </w:tr>
      <w:tr w:rsidR="0096683C" w:rsidRPr="003705AB" w14:paraId="13D3D9FB" w14:textId="77777777" w:rsidTr="006F4E87">
        <w:trPr>
          <w:trHeight w:val="567"/>
        </w:trPr>
        <w:tc>
          <w:tcPr>
            <w:tcW w:w="3115" w:type="dxa"/>
            <w:tcBorders>
              <w:top w:val="double" w:sz="4" w:space="0" w:color="auto"/>
              <w:bottom w:val="double" w:sz="4" w:space="0" w:color="auto"/>
              <w:right w:val="double" w:sz="4" w:space="0" w:color="auto"/>
            </w:tcBorders>
            <w:vAlign w:val="center"/>
          </w:tcPr>
          <w:p w14:paraId="31B30814" w14:textId="0A9B3492" w:rsidR="0096683C" w:rsidRPr="00AB5E77" w:rsidRDefault="00970F89" w:rsidP="0077393E">
            <w:pPr>
              <w:pStyle w:val="TSTextlnkuslovan"/>
              <w:spacing w:after="0" w:line="240" w:lineRule="auto"/>
              <w:rPr>
                <w:rFonts w:cs="Arial"/>
                <w:szCs w:val="22"/>
                <w:lang w:val="cs-CZ"/>
              </w:rPr>
            </w:pPr>
            <w:r>
              <w:rPr>
                <w:rFonts w:cs="Arial"/>
                <w:szCs w:val="22"/>
                <w:lang w:val="cs-CZ"/>
              </w:rPr>
              <w:t>Realizace prvků PSZ v </w:t>
            </w:r>
            <w:proofErr w:type="spellStart"/>
            <w:r>
              <w:rPr>
                <w:rFonts w:cs="Arial"/>
                <w:szCs w:val="22"/>
                <w:lang w:val="cs-CZ"/>
              </w:rPr>
              <w:t>k.ú</w:t>
            </w:r>
            <w:proofErr w:type="spellEnd"/>
            <w:r>
              <w:rPr>
                <w:rFonts w:cs="Arial"/>
                <w:szCs w:val="22"/>
                <w:lang w:val="cs-CZ"/>
              </w:rPr>
              <w:t>. Staré Město u Moravské Třebové– část B</w:t>
            </w:r>
          </w:p>
        </w:tc>
        <w:tc>
          <w:tcPr>
            <w:tcW w:w="1928" w:type="dxa"/>
            <w:tcBorders>
              <w:top w:val="double" w:sz="4" w:space="0" w:color="auto"/>
              <w:left w:val="double" w:sz="4" w:space="0" w:color="auto"/>
              <w:bottom w:val="double" w:sz="4" w:space="0" w:color="auto"/>
            </w:tcBorders>
          </w:tcPr>
          <w:p w14:paraId="3C49B591" w14:textId="77777777" w:rsidR="0096683C" w:rsidRPr="00AB5E77" w:rsidRDefault="0096683C" w:rsidP="000C09FF">
            <w:pPr>
              <w:pStyle w:val="TSTextlnkuslovan"/>
              <w:jc w:val="both"/>
              <w:rPr>
                <w:rFonts w:cs="Arial"/>
                <w:szCs w:val="22"/>
                <w:lang w:val="cs-CZ"/>
              </w:rPr>
            </w:pPr>
          </w:p>
        </w:tc>
        <w:tc>
          <w:tcPr>
            <w:tcW w:w="1927" w:type="dxa"/>
            <w:tcBorders>
              <w:top w:val="double" w:sz="4" w:space="0" w:color="auto"/>
              <w:bottom w:val="double" w:sz="4" w:space="0" w:color="auto"/>
            </w:tcBorders>
          </w:tcPr>
          <w:p w14:paraId="72C74E65" w14:textId="77777777" w:rsidR="0096683C" w:rsidRPr="00AB5E77" w:rsidRDefault="0096683C" w:rsidP="000C09FF">
            <w:pPr>
              <w:pStyle w:val="TSTextlnkuslovan"/>
              <w:jc w:val="both"/>
              <w:rPr>
                <w:rFonts w:cs="Arial"/>
                <w:szCs w:val="22"/>
                <w:lang w:val="cs-CZ"/>
              </w:rPr>
            </w:pPr>
          </w:p>
        </w:tc>
        <w:tc>
          <w:tcPr>
            <w:tcW w:w="1900" w:type="dxa"/>
            <w:tcBorders>
              <w:top w:val="double" w:sz="4" w:space="0" w:color="auto"/>
              <w:bottom w:val="double" w:sz="4" w:space="0" w:color="auto"/>
            </w:tcBorders>
          </w:tcPr>
          <w:p w14:paraId="631766E9" w14:textId="77777777" w:rsidR="0096683C" w:rsidRPr="00AB5E77" w:rsidRDefault="0096683C" w:rsidP="000C09FF">
            <w:pPr>
              <w:pStyle w:val="TSTextlnkuslovan"/>
              <w:jc w:val="both"/>
              <w:rPr>
                <w:rFonts w:cs="Arial"/>
                <w:szCs w:val="22"/>
                <w:lang w:val="cs-CZ"/>
              </w:rPr>
            </w:pPr>
          </w:p>
        </w:tc>
      </w:tr>
      <w:tr w:rsidR="0096683C" w:rsidRPr="003705AB" w14:paraId="1B430473" w14:textId="77777777" w:rsidTr="006F4E87">
        <w:trPr>
          <w:trHeight w:val="567"/>
        </w:trPr>
        <w:tc>
          <w:tcPr>
            <w:tcW w:w="3115" w:type="dxa"/>
            <w:tcBorders>
              <w:top w:val="double" w:sz="4" w:space="0" w:color="auto"/>
              <w:bottom w:val="single" w:sz="4" w:space="0" w:color="auto"/>
              <w:right w:val="single" w:sz="4" w:space="0" w:color="auto"/>
            </w:tcBorders>
            <w:vAlign w:val="center"/>
          </w:tcPr>
          <w:p w14:paraId="415E23C9" w14:textId="57A3A230" w:rsidR="0096683C" w:rsidRPr="00AB5E77" w:rsidRDefault="00970F89" w:rsidP="00F5316D">
            <w:pPr>
              <w:pStyle w:val="TSTextlnkuslovan"/>
              <w:spacing w:after="0" w:line="240" w:lineRule="auto"/>
              <w:rPr>
                <w:rFonts w:cs="Arial"/>
                <w:szCs w:val="22"/>
                <w:lang w:val="cs-CZ"/>
              </w:rPr>
            </w:pPr>
            <w:r w:rsidRPr="003E1304">
              <w:rPr>
                <w:rFonts w:cs="Arial"/>
                <w:bCs/>
                <w:iCs/>
                <w:szCs w:val="22"/>
              </w:rPr>
              <w:t xml:space="preserve">Polní cesta HPC1 </w:t>
            </w:r>
            <w:r w:rsidRPr="003E1304">
              <w:rPr>
                <w:rFonts w:cs="Arial"/>
                <w:bCs/>
                <w:iCs/>
                <w:szCs w:val="22"/>
                <w:lang w:val="cs-CZ"/>
              </w:rPr>
              <w:t xml:space="preserve">- </w:t>
            </w:r>
            <w:r w:rsidRPr="003E1304">
              <w:rPr>
                <w:rFonts w:cs="Arial"/>
                <w:bCs/>
                <w:iCs/>
                <w:szCs w:val="22"/>
              </w:rPr>
              <w:t>Čtyřicet Lánů</w:t>
            </w:r>
          </w:p>
        </w:tc>
        <w:tc>
          <w:tcPr>
            <w:tcW w:w="1928" w:type="dxa"/>
            <w:tcBorders>
              <w:top w:val="double" w:sz="4" w:space="0" w:color="auto"/>
              <w:left w:val="single" w:sz="4" w:space="0" w:color="auto"/>
              <w:bottom w:val="single" w:sz="4" w:space="0" w:color="auto"/>
              <w:right w:val="single" w:sz="4" w:space="0" w:color="auto"/>
            </w:tcBorders>
            <w:vAlign w:val="center"/>
          </w:tcPr>
          <w:p w14:paraId="538FB94C" w14:textId="77777777" w:rsidR="0096683C" w:rsidRPr="00AB5E77" w:rsidRDefault="0096683C" w:rsidP="002F4B53">
            <w:pPr>
              <w:pStyle w:val="TSTextlnkuslovan"/>
              <w:rPr>
                <w:rFonts w:cs="Arial"/>
                <w:szCs w:val="22"/>
                <w:lang w:val="cs-CZ"/>
              </w:rPr>
            </w:pPr>
          </w:p>
        </w:tc>
        <w:tc>
          <w:tcPr>
            <w:tcW w:w="1927" w:type="dxa"/>
            <w:tcBorders>
              <w:top w:val="double" w:sz="4" w:space="0" w:color="auto"/>
              <w:left w:val="single" w:sz="4" w:space="0" w:color="auto"/>
              <w:bottom w:val="single" w:sz="4" w:space="0" w:color="auto"/>
              <w:right w:val="single" w:sz="4" w:space="0" w:color="auto"/>
            </w:tcBorders>
          </w:tcPr>
          <w:p w14:paraId="4BC48C4C" w14:textId="77777777" w:rsidR="0096683C" w:rsidRPr="00AB5E77" w:rsidRDefault="0096683C" w:rsidP="000C09FF">
            <w:pPr>
              <w:pStyle w:val="TSTextlnkuslovan"/>
              <w:jc w:val="both"/>
              <w:rPr>
                <w:rFonts w:cs="Arial"/>
                <w:szCs w:val="22"/>
                <w:lang w:val="cs-CZ"/>
              </w:rPr>
            </w:pPr>
          </w:p>
        </w:tc>
        <w:tc>
          <w:tcPr>
            <w:tcW w:w="1900" w:type="dxa"/>
            <w:tcBorders>
              <w:top w:val="double" w:sz="4" w:space="0" w:color="auto"/>
              <w:left w:val="single" w:sz="4" w:space="0" w:color="auto"/>
              <w:bottom w:val="single" w:sz="4" w:space="0" w:color="auto"/>
            </w:tcBorders>
          </w:tcPr>
          <w:p w14:paraId="4E472AD5" w14:textId="77777777" w:rsidR="0096683C" w:rsidRPr="00AB5E77" w:rsidRDefault="0096683C" w:rsidP="000C09FF">
            <w:pPr>
              <w:pStyle w:val="TSTextlnkuslovan"/>
              <w:jc w:val="both"/>
              <w:rPr>
                <w:rFonts w:cs="Arial"/>
                <w:szCs w:val="22"/>
                <w:lang w:val="cs-CZ"/>
              </w:rPr>
            </w:pPr>
          </w:p>
        </w:tc>
      </w:tr>
      <w:tr w:rsidR="00F5316D" w:rsidRPr="003705AB" w14:paraId="03CB900B" w14:textId="77777777" w:rsidTr="006F4E87">
        <w:trPr>
          <w:trHeight w:val="567"/>
        </w:trPr>
        <w:tc>
          <w:tcPr>
            <w:tcW w:w="3115" w:type="dxa"/>
            <w:tcBorders>
              <w:bottom w:val="double" w:sz="4" w:space="0" w:color="auto"/>
              <w:right w:val="double" w:sz="4" w:space="0" w:color="auto"/>
            </w:tcBorders>
            <w:vAlign w:val="center"/>
          </w:tcPr>
          <w:p w14:paraId="03ADB0F6" w14:textId="77777777" w:rsidR="00F5316D" w:rsidRPr="00AB5E77" w:rsidRDefault="00F5316D" w:rsidP="00313FD3">
            <w:pPr>
              <w:pStyle w:val="TSTextlnkuslovan"/>
              <w:spacing w:after="0" w:line="240" w:lineRule="auto"/>
              <w:rPr>
                <w:rFonts w:cs="Arial"/>
                <w:szCs w:val="22"/>
                <w:lang w:val="cs-CZ"/>
              </w:rPr>
            </w:pPr>
            <w:r w:rsidRPr="00AB5E77">
              <w:rPr>
                <w:rFonts w:cs="Arial"/>
                <w:b/>
                <w:szCs w:val="22"/>
                <w:lang w:val="cs-CZ"/>
              </w:rPr>
              <w:t>Celková cena</w:t>
            </w:r>
          </w:p>
        </w:tc>
        <w:tc>
          <w:tcPr>
            <w:tcW w:w="1928" w:type="dxa"/>
            <w:tcBorders>
              <w:left w:val="double" w:sz="4" w:space="0" w:color="auto"/>
              <w:bottom w:val="double" w:sz="4" w:space="0" w:color="auto"/>
            </w:tcBorders>
            <w:vAlign w:val="center"/>
          </w:tcPr>
          <w:p w14:paraId="396A86D7" w14:textId="77777777" w:rsidR="00F5316D" w:rsidRPr="00AB5E77" w:rsidRDefault="00F5316D" w:rsidP="002F4B53">
            <w:pPr>
              <w:pStyle w:val="TSTextlnkuslovan"/>
              <w:rPr>
                <w:rFonts w:cs="Arial"/>
                <w:szCs w:val="22"/>
                <w:lang w:val="cs-CZ"/>
              </w:rPr>
            </w:pPr>
          </w:p>
        </w:tc>
        <w:tc>
          <w:tcPr>
            <w:tcW w:w="1927" w:type="dxa"/>
            <w:tcBorders>
              <w:bottom w:val="double" w:sz="4" w:space="0" w:color="auto"/>
            </w:tcBorders>
          </w:tcPr>
          <w:p w14:paraId="46C3A5CB" w14:textId="77777777" w:rsidR="00F5316D" w:rsidRPr="00AB5E77" w:rsidRDefault="00F5316D" w:rsidP="000C09FF">
            <w:pPr>
              <w:pStyle w:val="TSTextlnkuslovan"/>
              <w:jc w:val="both"/>
              <w:rPr>
                <w:rFonts w:cs="Arial"/>
                <w:szCs w:val="22"/>
                <w:lang w:val="cs-CZ"/>
              </w:rPr>
            </w:pPr>
          </w:p>
        </w:tc>
        <w:tc>
          <w:tcPr>
            <w:tcW w:w="1900" w:type="dxa"/>
            <w:tcBorders>
              <w:bottom w:val="double" w:sz="4" w:space="0" w:color="auto"/>
            </w:tcBorders>
          </w:tcPr>
          <w:p w14:paraId="5ABC45B8" w14:textId="77777777" w:rsidR="00F5316D" w:rsidRPr="00AB5E77" w:rsidRDefault="00F5316D" w:rsidP="000C09FF">
            <w:pPr>
              <w:pStyle w:val="TSTextlnkuslovan"/>
              <w:jc w:val="both"/>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w:t>
      </w:r>
      <w:r w:rsidR="00912AC3" w:rsidRPr="00AB5E77">
        <w:rPr>
          <w:rFonts w:cs="Arial"/>
          <w:bCs/>
          <w:szCs w:val="22"/>
        </w:rPr>
        <w:lastRenderedPageBreak/>
        <w:t xml:space="preserve">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34AB1C8B"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proofErr w:type="gramStart"/>
      <w:r w:rsidRPr="00901693">
        <w:rPr>
          <w:rFonts w:cs="Arial"/>
          <w:szCs w:val="22"/>
          <w:lang w:val="cs-CZ"/>
        </w:rPr>
        <w:t>0,2%</w:t>
      </w:r>
      <w:proofErr w:type="gramEnd"/>
      <w:r w:rsidRPr="00901693">
        <w:rPr>
          <w:rFonts w:cs="Arial"/>
          <w:szCs w:val="22"/>
          <w:lang w:val="cs-CZ"/>
        </w:rPr>
        <w:t xml:space="preserve"> z ceny díla včetně DPH </w:t>
      </w:r>
      <w:r w:rsidR="005837AC">
        <w:rPr>
          <w:rFonts w:cs="Arial"/>
          <w:szCs w:val="22"/>
          <w:lang w:val="cs-CZ"/>
        </w:rPr>
        <w:t xml:space="preserve">…. </w:t>
      </w:r>
      <w:r w:rsidR="002E2A71">
        <w:rPr>
          <w:rFonts w:cs="Arial"/>
          <w:szCs w:val="22"/>
          <w:lang w:val="cs-CZ"/>
        </w:rPr>
        <w:t>[</w:t>
      </w:r>
      <w:r w:rsidR="005837AC">
        <w:rPr>
          <w:rFonts w:cs="Arial"/>
          <w:b/>
          <w:szCs w:val="22"/>
          <w:highlight w:val="yellow"/>
          <w:lang w:val="en-US"/>
        </w:rPr>
        <w:t xml:space="preserve">DOPLNIT – min. 2 500 </w:t>
      </w:r>
      <w:proofErr w:type="spellStart"/>
      <w:r w:rsidR="005837AC">
        <w:rPr>
          <w:rFonts w:cs="Arial"/>
          <w:b/>
          <w:szCs w:val="22"/>
          <w:highlight w:val="yellow"/>
          <w:lang w:val="en-US"/>
        </w:rPr>
        <w:t>Kč</w:t>
      </w:r>
      <w:proofErr w:type="spellEnd"/>
      <w:r w:rsidR="005837AC">
        <w:rPr>
          <w:rFonts w:cs="Arial"/>
          <w:b/>
          <w:szCs w:val="22"/>
          <w:highlight w:val="yellow"/>
          <w:lang w:val="en-US"/>
        </w:rPr>
        <w:t xml:space="preserve"> </w:t>
      </w:r>
      <w:proofErr w:type="spellStart"/>
      <w:r w:rsidR="005837AC">
        <w:rPr>
          <w:rFonts w:cs="Arial"/>
          <w:b/>
          <w:szCs w:val="22"/>
          <w:highlight w:val="yellow"/>
          <w:lang w:val="en-US"/>
        </w:rPr>
        <w:t>dle</w:t>
      </w:r>
      <w:proofErr w:type="spellEnd"/>
      <w:r w:rsidR="005837AC">
        <w:rPr>
          <w:rFonts w:cs="Arial"/>
          <w:b/>
          <w:szCs w:val="22"/>
          <w:highlight w:val="yellow"/>
          <w:lang w:val="en-US"/>
        </w:rPr>
        <w:t xml:space="preserve"> </w:t>
      </w:r>
      <w:proofErr w:type="spellStart"/>
      <w:r w:rsidR="005837AC">
        <w:rPr>
          <w:rFonts w:cs="Arial"/>
          <w:b/>
          <w:szCs w:val="22"/>
          <w:highlight w:val="yellow"/>
          <w:lang w:val="en-US"/>
        </w:rPr>
        <w:t>celkové</w:t>
      </w:r>
      <w:proofErr w:type="spellEnd"/>
      <w:r w:rsidR="005837AC">
        <w:rPr>
          <w:rFonts w:cs="Arial"/>
          <w:b/>
          <w:szCs w:val="22"/>
          <w:highlight w:val="yellow"/>
          <w:lang w:val="en-US"/>
        </w:rPr>
        <w:t xml:space="preserve"> </w:t>
      </w:r>
      <w:proofErr w:type="spellStart"/>
      <w:r w:rsidR="005837AC">
        <w:rPr>
          <w:rFonts w:cs="Arial"/>
          <w:b/>
          <w:szCs w:val="22"/>
          <w:highlight w:val="yellow"/>
          <w:lang w:val="en-US"/>
        </w:rPr>
        <w:t>výše</w:t>
      </w:r>
      <w:proofErr w:type="spellEnd"/>
      <w:r w:rsidR="005837AC">
        <w:rPr>
          <w:rFonts w:cs="Arial"/>
          <w:b/>
          <w:szCs w:val="22"/>
          <w:highlight w:val="yellow"/>
          <w:lang w:val="en-US"/>
        </w:rPr>
        <w:t xml:space="preserve"> </w:t>
      </w:r>
      <w:proofErr w:type="spellStart"/>
      <w:proofErr w:type="gramStart"/>
      <w:r w:rsidR="005837AC">
        <w:rPr>
          <w:rFonts w:cs="Arial"/>
          <w:b/>
          <w:szCs w:val="22"/>
          <w:highlight w:val="yellow"/>
          <w:lang w:val="en-US"/>
        </w:rPr>
        <w:t>odměny</w:t>
      </w:r>
      <w:proofErr w:type="spellEnd"/>
      <w:r w:rsidR="005837AC">
        <w:rPr>
          <w:rFonts w:cs="Arial"/>
          <w:b/>
          <w:szCs w:val="22"/>
          <w:highlight w:val="yellow"/>
          <w:lang w:val="en-US"/>
        </w:rPr>
        <w:t>]</w:t>
      </w:r>
      <w:r w:rsidR="005837AC">
        <w:rPr>
          <w:rFonts w:cs="Arial"/>
          <w:szCs w:val="22"/>
        </w:rPr>
        <w:t xml:space="preserve">  </w:t>
      </w:r>
      <w:r w:rsidRPr="00901693">
        <w:rPr>
          <w:rFonts w:cs="Arial"/>
          <w:szCs w:val="22"/>
          <w:lang w:val="cs-CZ"/>
        </w:rPr>
        <w:t>za</w:t>
      </w:r>
      <w:proofErr w:type="gramEnd"/>
      <w:r w:rsidRPr="00901693">
        <w:rPr>
          <w:rFonts w:cs="Arial"/>
          <w:szCs w:val="22"/>
          <w:lang w:val="cs-CZ"/>
        </w:rPr>
        <w:t xml:space="preserve">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10" w:name="_Ref376500584"/>
      <w:r w:rsidR="00933106" w:rsidRPr="00AB5E77">
        <w:rPr>
          <w:rFonts w:cs="Arial"/>
          <w:b/>
          <w:szCs w:val="22"/>
          <w:u w:val="single"/>
        </w:rPr>
        <w:t>Změna závazku</w:t>
      </w:r>
      <w:bookmarkEnd w:id="10"/>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65349DF7" w:rsidR="0070612A" w:rsidRDefault="0070612A" w:rsidP="00901693">
      <w:pPr>
        <w:pStyle w:val="TSTextlnkuslovan"/>
        <w:spacing w:after="0" w:line="240" w:lineRule="auto"/>
        <w:ind w:left="737"/>
        <w:jc w:val="both"/>
        <w:rPr>
          <w:rFonts w:cs="Arial"/>
          <w:szCs w:val="22"/>
        </w:rPr>
      </w:pPr>
    </w:p>
    <w:p w14:paraId="2E9CFCC0" w14:textId="57991A6E" w:rsidR="006F4E87" w:rsidRDefault="006F4E87" w:rsidP="00901693">
      <w:pPr>
        <w:pStyle w:val="TSTextlnkuslovan"/>
        <w:spacing w:after="0" w:line="240" w:lineRule="auto"/>
        <w:ind w:left="737"/>
        <w:jc w:val="both"/>
        <w:rPr>
          <w:rFonts w:cs="Arial"/>
          <w:szCs w:val="22"/>
        </w:rPr>
      </w:pPr>
    </w:p>
    <w:p w14:paraId="446A4F1E" w14:textId="3D69FE7A" w:rsidR="006F4E87" w:rsidRDefault="006F4E87" w:rsidP="00901693">
      <w:pPr>
        <w:pStyle w:val="TSTextlnkuslovan"/>
        <w:spacing w:after="0" w:line="240" w:lineRule="auto"/>
        <w:ind w:left="737"/>
        <w:jc w:val="both"/>
        <w:rPr>
          <w:rFonts w:cs="Arial"/>
          <w:szCs w:val="22"/>
        </w:rPr>
      </w:pPr>
    </w:p>
    <w:p w14:paraId="26545A39" w14:textId="77777777" w:rsidR="006F4E87" w:rsidRDefault="006F4E87"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lastRenderedPageBreak/>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031BF745"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387E7D">
        <w:rPr>
          <w:rFonts w:cs="Arial"/>
          <w:b/>
          <w:highlight w:val="yellow"/>
        </w:rPr>
        <w:t>300</w:t>
      </w:r>
      <w:proofErr w:type="gramEnd"/>
      <w:r w:rsidR="00387E7D">
        <w:rPr>
          <w:rFonts w:cs="Arial"/>
          <w:b/>
          <w:highlight w:val="yellow"/>
        </w:rPr>
        <w:t xml:space="preserve"> 000 </w:t>
      </w:r>
      <w:r w:rsidR="008C6B82">
        <w:rPr>
          <w:rFonts w:cs="Arial"/>
          <w:highlight w:val="yellow"/>
        </w:rPr>
        <w:t>Kč.</w:t>
      </w:r>
      <w:r w:rsidR="008C6B82">
        <w:rPr>
          <w:rFonts w:cs="Arial"/>
        </w:rPr>
        <w:t xml:space="preserve">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2618FC5E"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387E7D">
        <w:rPr>
          <w:rStyle w:val="l-L2Char"/>
          <w:rFonts w:cs="Arial"/>
          <w:b/>
          <w:szCs w:val="22"/>
          <w:lang w:val="en-US"/>
        </w:rPr>
        <w:t>1.</w:t>
      </w:r>
      <w:r w:rsidR="006F4E87">
        <w:rPr>
          <w:rStyle w:val="l-L2Char"/>
          <w:rFonts w:cs="Arial"/>
          <w:b/>
          <w:szCs w:val="22"/>
          <w:lang w:val="en-US"/>
        </w:rPr>
        <w:t>9</w:t>
      </w:r>
      <w:r w:rsidR="00387E7D">
        <w:rPr>
          <w:rStyle w:val="l-L2Char"/>
          <w:rFonts w:cs="Arial"/>
          <w:b/>
          <w:szCs w:val="22"/>
          <w:lang w:val="en-US"/>
        </w:rPr>
        <w:t>.</w:t>
      </w:r>
      <w:r w:rsidR="00387E7D" w:rsidRPr="0001717E">
        <w:rPr>
          <w:rStyle w:val="l-L2Char"/>
          <w:rFonts w:cs="Arial"/>
          <w:b/>
          <w:szCs w:val="22"/>
          <w:lang w:val="en-US"/>
        </w:rPr>
        <w:t>2023</w:t>
      </w:r>
      <w:r w:rsidRPr="0001717E">
        <w:rPr>
          <w:rFonts w:cs="Arial"/>
          <w:szCs w:val="22"/>
        </w:rPr>
        <w: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1" w:name="_Ref376452732"/>
      <w:r w:rsidR="004733E4" w:rsidRPr="00AB5E77">
        <w:rPr>
          <w:rFonts w:cs="Arial"/>
          <w:b/>
          <w:szCs w:val="22"/>
          <w:u w:val="single"/>
        </w:rPr>
        <w:t>Ujednání všeobecná a závěrečná</w:t>
      </w:r>
      <w:bookmarkEnd w:id="11"/>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 xml:space="preserve">v souvislosti s plněním smlouvy zpracovává osobní údaje, se tímto zavazuje, že k těmto osobním údajům bude přistupovat v souladu se zákonem č. </w:t>
      </w:r>
      <w:r w:rsidRPr="00A4503D">
        <w:rPr>
          <w:rFonts w:cs="Arial"/>
          <w:bCs/>
          <w:szCs w:val="22"/>
          <w:lang w:val="x-none" w:eastAsia="x-none"/>
        </w:rPr>
        <w:lastRenderedPageBreak/>
        <w:t>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Pr="0001717E" w:rsidRDefault="00CD5542" w:rsidP="00D75DD1">
      <w:pPr>
        <w:pStyle w:val="Odstavecseseznamem"/>
        <w:numPr>
          <w:ilvl w:val="1"/>
          <w:numId w:val="6"/>
        </w:numPr>
        <w:spacing w:after="0"/>
        <w:ind w:left="709" w:hanging="709"/>
        <w:jc w:val="both"/>
        <w:rPr>
          <w:rFonts w:cs="Arial"/>
          <w:szCs w:val="22"/>
          <w:lang w:val="x-none" w:eastAsia="x-none"/>
        </w:rPr>
      </w:pPr>
      <w:r w:rsidRPr="0001717E">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01717E" w:rsidRDefault="00321A56" w:rsidP="00D75DD1">
      <w:pPr>
        <w:pStyle w:val="Odstavecseseznamem"/>
        <w:numPr>
          <w:ilvl w:val="1"/>
          <w:numId w:val="6"/>
        </w:numPr>
        <w:ind w:left="709" w:hanging="709"/>
        <w:jc w:val="both"/>
        <w:rPr>
          <w:rFonts w:cs="Arial"/>
          <w:szCs w:val="22"/>
          <w:lang w:val="x-none" w:eastAsia="x-none"/>
        </w:rPr>
      </w:pPr>
      <w:r w:rsidRPr="0001717E">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01717E">
        <w:rPr>
          <w:rFonts w:cs="Arial"/>
          <w:szCs w:val="22"/>
          <w:lang w:val="x-none" w:eastAsia="x-none"/>
        </w:rPr>
        <w:t>Ustanovení smlouvy je možno měnit nebo zrušit pouze písemnou formou dodatku podepsaným</w:t>
      </w:r>
      <w:r w:rsidRPr="00AB5E77">
        <w:rPr>
          <w:rFonts w:cs="Arial"/>
          <w:szCs w:val="22"/>
          <w:lang w:val="x-none" w:eastAsia="x-none"/>
        </w:rPr>
        <w:t xml:space="preserve">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77777777" w:rsidR="00074AF2" w:rsidRPr="00AB5E77" w:rsidRDefault="00074AF2" w:rsidP="001E1CC6">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7"/>
      <w:footerReference w:type="even" r:id="rId18"/>
      <w:footerReference w:type="default" r:id="rId19"/>
      <w:headerReference w:type="first" r:id="rId20"/>
      <w:footerReference w:type="first" r:id="rId21"/>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940403304">
    <w:abstractNumId w:val="0"/>
  </w:num>
  <w:num w:numId="2" w16cid:durableId="1240678830">
    <w:abstractNumId w:val="10"/>
  </w:num>
  <w:num w:numId="3" w16cid:durableId="2115906190">
    <w:abstractNumId w:val="13"/>
  </w:num>
  <w:num w:numId="4" w16cid:durableId="1864979400">
    <w:abstractNumId w:val="3"/>
  </w:num>
  <w:num w:numId="5" w16cid:durableId="1973976921">
    <w:abstractNumId w:val="2"/>
  </w:num>
  <w:num w:numId="6" w16cid:durableId="958412229">
    <w:abstractNumId w:val="1"/>
  </w:num>
  <w:num w:numId="7" w16cid:durableId="940642769">
    <w:abstractNumId w:val="4"/>
  </w:num>
  <w:num w:numId="8" w16cid:durableId="826557505">
    <w:abstractNumId w:val="7"/>
  </w:num>
  <w:num w:numId="9" w16cid:durableId="1172841681">
    <w:abstractNumId w:val="5"/>
  </w:num>
  <w:num w:numId="10" w16cid:durableId="455638052">
    <w:abstractNumId w:val="8"/>
  </w:num>
  <w:num w:numId="11" w16cid:durableId="705957620">
    <w:abstractNumId w:val="11"/>
  </w:num>
  <w:num w:numId="12" w16cid:durableId="595868428">
    <w:abstractNumId w:val="9"/>
  </w:num>
  <w:num w:numId="13" w16cid:durableId="716856526">
    <w:abstractNumId w:val="12"/>
  </w:num>
  <w:num w:numId="14" w16cid:durableId="147017237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17E"/>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59"/>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87E7D"/>
    <w:rsid w:val="00396BFB"/>
    <w:rsid w:val="003B090C"/>
    <w:rsid w:val="003B2FA1"/>
    <w:rsid w:val="003B7525"/>
    <w:rsid w:val="003B7737"/>
    <w:rsid w:val="003C4754"/>
    <w:rsid w:val="003C5182"/>
    <w:rsid w:val="003D2FE3"/>
    <w:rsid w:val="003D7BFB"/>
    <w:rsid w:val="003E192F"/>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21A53"/>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6F4E87"/>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0F89"/>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C70CC"/>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styleId="Nevyeenzmnka">
    <w:name w:val="Unresolved Mention"/>
    <w:basedOn w:val="Standardnpsmoodstavce"/>
    <w:uiPriority w:val="99"/>
    <w:semiHidden/>
    <w:unhideWhenUsed/>
    <w:rsid w:val="006F4E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zalesky1@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2.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4.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6.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7.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8.xml><?xml version="1.0" encoding="utf-8"?>
<ds:datastoreItem xmlns:ds="http://schemas.openxmlformats.org/officeDocument/2006/customXml" ds:itemID="{A627E8FD-7E93-4528-9A7E-2248AF5C73F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Pages>
  <Words>3515</Words>
  <Characters>20939</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2019).docx</vt:lpstr>
    </vt:vector>
  </TitlesOfParts>
  <Company>CR</Company>
  <LinksUpToDate>false</LinksUpToDate>
  <CharactersWithSpaces>24406</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Šimek Miloš Ing.</cp:lastModifiedBy>
  <cp:revision>7</cp:revision>
  <cp:lastPrinted>2014-03-27T07:20:00Z</cp:lastPrinted>
  <dcterms:created xsi:type="dcterms:W3CDTF">2023-06-02T11:24:00Z</dcterms:created>
  <dcterms:modified xsi:type="dcterms:W3CDTF">2023-06-20T13:40:00Z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